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348" w:rsidRPr="00C61A2E" w:rsidRDefault="00F36348">
      <w:pPr>
        <w:spacing w:line="480" w:lineRule="auto"/>
        <w:jc w:val="center"/>
        <w:rPr>
          <w:rFonts w:ascii="Times New Roman" w:hAnsi="Times New Roman" w:cs="Times New Roman"/>
        </w:rPr>
      </w:pPr>
    </w:p>
    <w:p w:rsidR="00F36348" w:rsidRPr="00C61A2E" w:rsidRDefault="00F36348">
      <w:pPr>
        <w:spacing w:line="480" w:lineRule="auto"/>
        <w:jc w:val="center"/>
        <w:rPr>
          <w:rFonts w:ascii="Times New Roman" w:hAnsi="Times New Roman" w:cs="Times New Roman"/>
        </w:rPr>
      </w:pPr>
    </w:p>
    <w:p w:rsidR="00F36348" w:rsidRPr="00C61A2E" w:rsidRDefault="00F36348">
      <w:pPr>
        <w:spacing w:line="480" w:lineRule="auto"/>
        <w:jc w:val="center"/>
        <w:rPr>
          <w:rFonts w:ascii="Times New Roman" w:hAnsi="Times New Roman" w:cs="Times New Roman"/>
        </w:rPr>
      </w:pPr>
    </w:p>
    <w:p w:rsidR="00F36348" w:rsidRPr="00C61A2E" w:rsidRDefault="00F36348">
      <w:pPr>
        <w:spacing w:line="480" w:lineRule="auto"/>
        <w:jc w:val="center"/>
        <w:rPr>
          <w:rFonts w:ascii="Times New Roman" w:hAnsi="Times New Roman" w:cs="Times New Roman"/>
        </w:rPr>
      </w:pPr>
    </w:p>
    <w:p w:rsidR="00F36348" w:rsidRPr="00C61A2E" w:rsidRDefault="00F36348">
      <w:pPr>
        <w:spacing w:line="480" w:lineRule="auto"/>
        <w:jc w:val="center"/>
        <w:rPr>
          <w:rFonts w:ascii="Times New Roman" w:hAnsi="Times New Roman" w:cs="Times New Roman"/>
        </w:rPr>
      </w:pPr>
    </w:p>
    <w:p w:rsidR="00F36348" w:rsidRPr="00C61A2E" w:rsidRDefault="00F36348">
      <w:pPr>
        <w:spacing w:line="480" w:lineRule="auto"/>
        <w:jc w:val="center"/>
        <w:rPr>
          <w:rFonts w:ascii="Times New Roman" w:hAnsi="Times New Roman" w:cs="Times New Roman"/>
        </w:rPr>
      </w:pPr>
    </w:p>
    <w:p w:rsidR="00F36348" w:rsidRPr="00C61A2E" w:rsidRDefault="00F36348">
      <w:pPr>
        <w:spacing w:line="480" w:lineRule="auto"/>
        <w:jc w:val="center"/>
        <w:rPr>
          <w:rFonts w:ascii="Times New Roman" w:hAnsi="Times New Roman" w:cs="Times New Roman"/>
        </w:rPr>
      </w:pPr>
    </w:p>
    <w:p w:rsidR="00F36348" w:rsidRPr="00C61A2E" w:rsidRDefault="00F36348">
      <w:pPr>
        <w:spacing w:line="480" w:lineRule="auto"/>
        <w:jc w:val="center"/>
        <w:rPr>
          <w:rFonts w:ascii="Times New Roman" w:hAnsi="Times New Roman" w:cs="Times New Roman"/>
        </w:rPr>
      </w:pPr>
    </w:p>
    <w:p w:rsidR="00F36348" w:rsidRPr="00C61A2E" w:rsidRDefault="00F36348">
      <w:pPr>
        <w:spacing w:line="480" w:lineRule="auto"/>
        <w:jc w:val="center"/>
        <w:rPr>
          <w:rFonts w:ascii="Times New Roman" w:hAnsi="Times New Roman" w:cs="Times New Roman"/>
        </w:rPr>
      </w:pPr>
    </w:p>
    <w:p w:rsidR="00F36348" w:rsidRPr="00C61A2E" w:rsidRDefault="00F36348">
      <w:pPr>
        <w:spacing w:line="480" w:lineRule="auto"/>
        <w:jc w:val="center"/>
        <w:rPr>
          <w:rFonts w:ascii="Times New Roman" w:hAnsi="Times New Roman" w:cs="Times New Roman"/>
        </w:rPr>
      </w:pPr>
    </w:p>
    <w:p w:rsidR="00F36348" w:rsidRPr="00C61A2E" w:rsidRDefault="00472F25">
      <w:pPr>
        <w:spacing w:line="480" w:lineRule="auto"/>
        <w:jc w:val="center"/>
        <w:rPr>
          <w:rFonts w:ascii="Times New Roman" w:hAnsi="Times New Roman" w:cs="Times New Roman"/>
        </w:rPr>
      </w:pPr>
      <w:r w:rsidRPr="00C61A2E">
        <w:rPr>
          <w:rFonts w:ascii="Times New Roman" w:hAnsi="Times New Roman" w:cs="Times New Roman"/>
        </w:rPr>
        <w:t xml:space="preserve">Competency </w:t>
      </w:r>
      <w:r w:rsidR="00C61A2E" w:rsidRPr="00C61A2E">
        <w:rPr>
          <w:rFonts w:ascii="Times New Roman" w:hAnsi="Times New Roman" w:cs="Times New Roman"/>
        </w:rPr>
        <w:t>and</w:t>
      </w:r>
      <w:r w:rsidRPr="00C61A2E">
        <w:rPr>
          <w:rFonts w:ascii="Times New Roman" w:hAnsi="Times New Roman" w:cs="Times New Roman"/>
        </w:rPr>
        <w:t xml:space="preserve"> Social Responsibility</w:t>
      </w:r>
    </w:p>
    <w:p w:rsidR="00F36348" w:rsidRPr="00C61A2E" w:rsidRDefault="00472F25">
      <w:pPr>
        <w:spacing w:line="480" w:lineRule="auto"/>
        <w:jc w:val="center"/>
        <w:rPr>
          <w:rFonts w:ascii="Times New Roman" w:hAnsi="Times New Roman" w:cs="Times New Roman"/>
        </w:rPr>
      </w:pPr>
      <w:r w:rsidRPr="00C61A2E">
        <w:rPr>
          <w:rFonts w:ascii="Times New Roman" w:hAnsi="Times New Roman" w:cs="Times New Roman"/>
        </w:rPr>
        <w:t>Student Name</w:t>
      </w:r>
    </w:p>
    <w:p w:rsidR="00F36348" w:rsidRPr="00C61A2E" w:rsidRDefault="00472F25">
      <w:pPr>
        <w:spacing w:line="480" w:lineRule="auto"/>
        <w:jc w:val="center"/>
        <w:rPr>
          <w:rFonts w:ascii="Times New Roman" w:hAnsi="Times New Roman" w:cs="Times New Roman"/>
        </w:rPr>
      </w:pPr>
      <w:r w:rsidRPr="00C61A2E">
        <w:rPr>
          <w:rFonts w:ascii="Times New Roman" w:hAnsi="Times New Roman" w:cs="Times New Roman"/>
        </w:rPr>
        <w:t xml:space="preserve">Institution Affiliation </w:t>
      </w:r>
      <w:r w:rsidRPr="00C61A2E">
        <w:rPr>
          <w:rFonts w:ascii="Times New Roman" w:hAnsi="Times New Roman" w:cs="Times New Roman"/>
        </w:rPr>
        <w:br w:type="page"/>
      </w:r>
    </w:p>
    <w:p w:rsidR="00C61A2E" w:rsidRPr="00C61A2E" w:rsidRDefault="00C61A2E" w:rsidP="00C61A2E">
      <w:pPr>
        <w:pStyle w:val="NormalWeb"/>
        <w:spacing w:before="0" w:beforeAutospacing="0" w:after="0" w:afterAutospacing="0" w:line="480" w:lineRule="auto"/>
      </w:pPr>
    </w:p>
    <w:p w:rsidR="00C61A2E" w:rsidRPr="00C61A2E" w:rsidRDefault="00C61A2E" w:rsidP="00C61A2E">
      <w:pPr>
        <w:pStyle w:val="NormalWeb"/>
        <w:spacing w:before="0" w:beforeAutospacing="0" w:after="0" w:afterAutospacing="0" w:line="480" w:lineRule="auto"/>
        <w:jc w:val="center"/>
      </w:pPr>
      <w:r w:rsidRPr="00C61A2E">
        <w:t>Competency and Social Responsibility</w:t>
      </w:r>
    </w:p>
    <w:p w:rsidR="00C61A2E" w:rsidRPr="00C61A2E" w:rsidRDefault="00C61A2E" w:rsidP="00C61A2E">
      <w:pPr>
        <w:pStyle w:val="NormalWeb"/>
        <w:spacing w:before="0" w:beforeAutospacing="0" w:after="0" w:afterAutospacing="0" w:line="480" w:lineRule="auto"/>
      </w:pPr>
      <w:r w:rsidRPr="00C61A2E">
        <w:t>           As a computer science student, I have always been happy and passionate about my career choice. Computer science, as a growing field impacts daily life and the world in countless ways. The area is involved in developing technology in a wide range of sectors such as manufacturing, communication, science, and business. Throughout the course work, I have succeeded because I honored my commitment to remain focused on what I do. While it was not easy to balance my online classwork and ensure my family needs are met, I always managed my time efficiently. Every day I had to log on to the blackboard and complete assignments on time.</w:t>
      </w:r>
    </w:p>
    <w:p w:rsidR="00C61A2E" w:rsidRPr="00C61A2E" w:rsidRDefault="00C61A2E" w:rsidP="00C61A2E">
      <w:pPr>
        <w:pStyle w:val="NormalWeb"/>
        <w:spacing w:before="0" w:beforeAutospacing="0" w:after="0" w:afterAutospacing="0" w:line="480" w:lineRule="auto"/>
      </w:pPr>
      <w:r w:rsidRPr="00C61A2E">
        <w:t>Social Responsibility</w:t>
      </w:r>
    </w:p>
    <w:p w:rsidR="00C61A2E" w:rsidRPr="00C61A2E" w:rsidRDefault="00C61A2E" w:rsidP="00C61A2E">
      <w:pPr>
        <w:pStyle w:val="NormalWeb"/>
        <w:spacing w:before="0" w:beforeAutospacing="0" w:after="0" w:afterAutospacing="0" w:line="480" w:lineRule="auto"/>
      </w:pPr>
      <w:r w:rsidRPr="00C61A2E">
        <w:t>           As a student, I know that I have a responsibility toward society. As such, I strive to behave sensibly and ethically towards economic, social, and environmental issues. I have demonstrated social responsibility in this class through volunteerism. Helping other people is close to my heart and makes me feel happy. Driving campaigns to help raise finances to help build a shelter for the homeless, as well as look after the sick students, have left an impact in my heart. There is no more excellent feeling than knowing you helped put a smile in another person who was in need. Being in line with Liberty University guidelines, I plan to offer more time as a volunteer as well as help struggling students achieve their dream.</w:t>
      </w:r>
    </w:p>
    <w:p w:rsidR="00C61A2E" w:rsidRPr="00C61A2E" w:rsidRDefault="00C61A2E" w:rsidP="00C61A2E">
      <w:pPr>
        <w:pStyle w:val="NormalWeb"/>
        <w:spacing w:before="0" w:beforeAutospacing="0" w:after="0" w:afterAutospacing="0" w:line="480" w:lineRule="auto"/>
      </w:pPr>
      <w:r w:rsidRPr="00C61A2E">
        <w:t>All Students Can Learn</w:t>
      </w:r>
    </w:p>
    <w:p w:rsidR="00C61A2E" w:rsidRPr="00C61A2E" w:rsidRDefault="00C61A2E" w:rsidP="00C61A2E">
      <w:pPr>
        <w:pStyle w:val="NormalWeb"/>
        <w:spacing w:before="0" w:beforeAutospacing="0" w:after="0" w:afterAutospacing="0" w:line="480" w:lineRule="auto"/>
      </w:pPr>
      <w:r w:rsidRPr="00C61A2E">
        <w:t xml:space="preserve">           Course work is not a walk in the park, and therefore, many students struggle to balance school work and their activities. Some end up feeling powerless, and this affects their academic performance. I have always believed that all students can learn and excel. Motivating and inspiring struggling students in the university is a primary activity I will do to bring some life to them. I will display my social responsibility to them by extending the love </w:t>
      </w:r>
      <w:r w:rsidRPr="00C61A2E">
        <w:lastRenderedPageBreak/>
        <w:t>of Jesus to them. Maintaining that Christian view will strengthen their hearts, and we shall all grow in faith together (Hollins, 2015). Isaiah 40:28-31, the bible says that God gives power to the weary, and He increases power to the weak. It continues to say, those who put their hope in God, their strength shall be renewed, and they shall excel</w:t>
      </w:r>
      <w:r w:rsidRPr="00C61A2E">
        <w:rPr>
          <w:i/>
        </w:rPr>
        <w:t xml:space="preserve"> </w:t>
      </w:r>
      <w:r w:rsidRPr="00C61A2E">
        <w:t>(</w:t>
      </w:r>
      <w:r w:rsidRPr="00C61A2E">
        <w:rPr>
          <w:rStyle w:val="Emphasis"/>
          <w:i w:val="0"/>
        </w:rPr>
        <w:t>Fea</w:t>
      </w:r>
      <w:bookmarkStart w:id="0" w:name="_GoBack"/>
      <w:bookmarkEnd w:id="0"/>
      <w:r w:rsidRPr="00C61A2E">
        <w:rPr>
          <w:i/>
        </w:rPr>
        <w:t xml:space="preserve">, </w:t>
      </w:r>
      <w:r>
        <w:t>201</w:t>
      </w:r>
      <w:r w:rsidRPr="00C61A2E">
        <w:t>6). The approach will go along way in helping students cope with the problem of managing their emotions, and increase their focus and productivity in their course work.</w:t>
      </w:r>
    </w:p>
    <w:p w:rsidR="00F36348" w:rsidRPr="00C61A2E" w:rsidRDefault="00F36348">
      <w:pPr>
        <w:spacing w:line="480" w:lineRule="auto"/>
        <w:rPr>
          <w:rFonts w:ascii="Times New Roman" w:hAnsi="Times New Roman" w:cs="Times New Roman"/>
        </w:rPr>
      </w:pPr>
    </w:p>
    <w:p w:rsidR="00F36348" w:rsidRPr="00C61A2E" w:rsidRDefault="00472F25">
      <w:pPr>
        <w:spacing w:line="480" w:lineRule="auto"/>
        <w:jc w:val="center"/>
        <w:rPr>
          <w:rFonts w:ascii="Times New Roman" w:hAnsi="Times New Roman" w:cs="Times New Roman"/>
        </w:rPr>
      </w:pPr>
      <w:r w:rsidRPr="00C61A2E">
        <w:rPr>
          <w:rFonts w:ascii="Times New Roman" w:hAnsi="Times New Roman" w:cs="Times New Roman"/>
        </w:rPr>
        <w:br w:type="page"/>
      </w:r>
    </w:p>
    <w:p w:rsidR="00F36348" w:rsidRPr="00C61A2E" w:rsidRDefault="00472F25">
      <w:pPr>
        <w:spacing w:line="480" w:lineRule="auto"/>
        <w:jc w:val="center"/>
        <w:rPr>
          <w:rFonts w:ascii="Times New Roman" w:hAnsi="Times New Roman" w:cs="Times New Roman"/>
          <w:color w:val="000000"/>
        </w:rPr>
      </w:pPr>
      <w:r w:rsidRPr="00C61A2E">
        <w:rPr>
          <w:rFonts w:ascii="Times New Roman" w:hAnsi="Times New Roman" w:cs="Times New Roman"/>
        </w:rPr>
        <w:lastRenderedPageBreak/>
        <w:t>References</w:t>
      </w:r>
    </w:p>
    <w:p w:rsidR="00F36348" w:rsidRPr="00C61A2E" w:rsidRDefault="00C61A2E" w:rsidP="00C61A2E">
      <w:pPr>
        <w:spacing w:line="480" w:lineRule="auto"/>
        <w:ind w:left="706" w:hanging="706"/>
        <w:rPr>
          <w:rFonts w:ascii="Times New Roman" w:hAnsi="Times New Roman" w:cs="Times New Roman"/>
        </w:rPr>
      </w:pPr>
      <w:r w:rsidRPr="00C61A2E">
        <w:rPr>
          <w:rFonts w:ascii="Times New Roman" w:hAnsi="Times New Roman" w:cs="Times New Roman"/>
          <w:shd w:val="clear" w:color="auto" w:fill="FFFFFF"/>
        </w:rPr>
        <w:t>Fea, J. (2016). </w:t>
      </w:r>
      <w:r w:rsidRPr="00C61A2E">
        <w:rPr>
          <w:rFonts w:ascii="Times New Roman" w:hAnsi="Times New Roman" w:cs="Times New Roman"/>
          <w:i/>
          <w:iCs/>
          <w:shd w:val="clear" w:color="auto" w:fill="FFFFFF"/>
        </w:rPr>
        <w:t>The Bible Cause: A History of the American Bible Society</w:t>
      </w:r>
      <w:r w:rsidRPr="00C61A2E">
        <w:rPr>
          <w:rFonts w:ascii="Times New Roman" w:hAnsi="Times New Roman" w:cs="Times New Roman"/>
          <w:shd w:val="clear" w:color="auto" w:fill="FFFFFF"/>
        </w:rPr>
        <w:t>. Oxford University Press.</w:t>
      </w:r>
    </w:p>
    <w:p w:rsidR="00C61A2E" w:rsidRPr="00C61A2E" w:rsidRDefault="00C61A2E" w:rsidP="00C61A2E">
      <w:pPr>
        <w:spacing w:line="480" w:lineRule="auto"/>
        <w:rPr>
          <w:rFonts w:ascii="Times New Roman" w:hAnsi="Times New Roman" w:cs="Times New Roman"/>
        </w:rPr>
      </w:pPr>
      <w:r w:rsidRPr="00C61A2E">
        <w:rPr>
          <w:rFonts w:ascii="Times New Roman" w:hAnsi="Times New Roman" w:cs="Times New Roman"/>
          <w:color w:val="000000"/>
        </w:rPr>
        <w:t xml:space="preserve">Hollins, E. R. (2015). </w:t>
      </w:r>
      <w:r w:rsidRPr="00C61A2E">
        <w:rPr>
          <w:rFonts w:ascii="Times New Roman" w:hAnsi="Times New Roman" w:cs="Times New Roman"/>
          <w:i/>
          <w:color w:val="000000"/>
        </w:rPr>
        <w:t>Culture in school learning: Revealing the deep meaning</w:t>
      </w:r>
      <w:r w:rsidRPr="00C61A2E">
        <w:rPr>
          <w:rFonts w:ascii="Times New Roman" w:hAnsi="Times New Roman" w:cs="Times New Roman"/>
          <w:color w:val="000000"/>
        </w:rPr>
        <w:t>. Routledge.</w:t>
      </w:r>
    </w:p>
    <w:p w:rsidR="00F36348" w:rsidRPr="00C61A2E" w:rsidRDefault="00F36348">
      <w:pPr>
        <w:spacing w:line="480" w:lineRule="auto"/>
        <w:rPr>
          <w:rFonts w:ascii="Times New Roman" w:hAnsi="Times New Roman" w:cs="Times New Roman"/>
        </w:rPr>
      </w:pPr>
    </w:p>
    <w:sectPr w:rsidR="00F36348" w:rsidRPr="00C61A2E" w:rsidSect="00C61A2E">
      <w:headerReference w:type="default" r:id="rId6"/>
      <w:headerReference w:type="first" r:id="rId7"/>
      <w:pgSz w:w="11906" w:h="16838"/>
      <w:pgMar w:top="1440" w:right="1440" w:bottom="1440" w:left="1440" w:header="1134"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F25" w:rsidRDefault="00472F25">
      <w:r>
        <w:separator/>
      </w:r>
    </w:p>
  </w:endnote>
  <w:endnote w:type="continuationSeparator" w:id="0">
    <w:p w:rsidR="00472F25" w:rsidRDefault="00472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ans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Liberation Sans">
    <w:altName w:val="Arial"/>
    <w:charset w:val="01"/>
    <w:family w:val="roman"/>
    <w:pitch w:val="variable"/>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F25" w:rsidRDefault="00472F25">
      <w:r>
        <w:separator/>
      </w:r>
    </w:p>
  </w:footnote>
  <w:footnote w:type="continuationSeparator" w:id="0">
    <w:p w:rsidR="00472F25" w:rsidRDefault="00472F2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348" w:rsidRDefault="00472F25">
    <w:pPr>
      <w:pStyle w:val="Header"/>
    </w:pPr>
    <w:r>
      <w:t>COMPETENCY AND SOCIAL RESPONSIBILITY</w:t>
    </w:r>
    <w:r>
      <w:tab/>
    </w:r>
    <w:r>
      <w:fldChar w:fldCharType="begin"/>
    </w:r>
    <w:r>
      <w:instrText>PAGE</w:instrText>
    </w:r>
    <w:r>
      <w:fldChar w:fldCharType="separate"/>
    </w:r>
    <w:r w:rsidR="00EB29B9">
      <w:rPr>
        <w:noProof/>
      </w:rPr>
      <w:t>4</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348" w:rsidRDefault="00472F25">
    <w:pPr>
      <w:pStyle w:val="Header"/>
    </w:pPr>
    <w:r>
      <w:t xml:space="preserve">Running </w:t>
    </w:r>
    <w:r>
      <w:t>Head: COMPETENCY AND SOCIAL RESPONSIBILITY</w:t>
    </w:r>
    <w:r>
      <w:tab/>
    </w:r>
    <w:r>
      <w:fldChar w:fldCharType="begin"/>
    </w:r>
    <w:r>
      <w:instrText>PAGE</w:instrText>
    </w:r>
    <w:r>
      <w:fldChar w:fldCharType="separate"/>
    </w:r>
    <w:r w:rsidR="00EB29B9">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348"/>
    <w:rsid w:val="00472F25"/>
    <w:rsid w:val="00C61A2E"/>
    <w:rsid w:val="00EB29B9"/>
    <w:rsid w:val="00F3634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37211"/>
  <w15:docId w15:val="{D9E1FDAF-236A-4475-BA11-8C2238EE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CJK SC" w:hAnsi="Liberation Serif" w:cs="Lohit Devanagari"/>
        <w:kern w:val="2"/>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9"/>
        <w:tab w:val="right" w:pos="9638"/>
      </w:tabs>
    </w:pPr>
  </w:style>
  <w:style w:type="paragraph" w:styleId="Footer">
    <w:name w:val="footer"/>
    <w:basedOn w:val="Normal"/>
    <w:link w:val="FooterChar"/>
    <w:uiPriority w:val="99"/>
    <w:unhideWhenUsed/>
    <w:rsid w:val="00C61A2E"/>
    <w:pPr>
      <w:tabs>
        <w:tab w:val="center" w:pos="4680"/>
        <w:tab w:val="right" w:pos="9360"/>
      </w:tabs>
    </w:pPr>
    <w:rPr>
      <w:rFonts w:cs="Mangal"/>
      <w:szCs w:val="21"/>
    </w:rPr>
  </w:style>
  <w:style w:type="character" w:customStyle="1" w:styleId="FooterChar">
    <w:name w:val="Footer Char"/>
    <w:basedOn w:val="DefaultParagraphFont"/>
    <w:link w:val="Footer"/>
    <w:uiPriority w:val="99"/>
    <w:rsid w:val="00C61A2E"/>
    <w:rPr>
      <w:rFonts w:cs="Mangal"/>
      <w:sz w:val="24"/>
      <w:szCs w:val="21"/>
    </w:rPr>
  </w:style>
  <w:style w:type="paragraph" w:styleId="NormalWeb">
    <w:name w:val="Normal (Web)"/>
    <w:basedOn w:val="Normal"/>
    <w:uiPriority w:val="99"/>
    <w:semiHidden/>
    <w:unhideWhenUsed/>
    <w:rsid w:val="00C61A2E"/>
    <w:pPr>
      <w:spacing w:before="100" w:beforeAutospacing="1" w:after="100" w:afterAutospacing="1"/>
    </w:pPr>
    <w:rPr>
      <w:rFonts w:ascii="Times New Roman" w:eastAsia="Times New Roman" w:hAnsi="Times New Roman" w:cs="Times New Roman"/>
      <w:kern w:val="0"/>
      <w:lang w:eastAsia="en-US" w:bidi="ar-SA"/>
    </w:rPr>
  </w:style>
  <w:style w:type="character" w:styleId="Emphasis">
    <w:name w:val="Emphasis"/>
    <w:basedOn w:val="DefaultParagraphFont"/>
    <w:uiPriority w:val="20"/>
    <w:qFormat/>
    <w:rsid w:val="00C61A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3365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dcterms:created xsi:type="dcterms:W3CDTF">2020-02-29T09:00:00Z</dcterms:created>
  <dcterms:modified xsi:type="dcterms:W3CDTF">2020-02-29T09:00:00Z</dcterms:modified>
  <dc:language>en-US</dc:language>
</cp:coreProperties>
</file>